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E3F7" w14:textId="755B091C" w:rsidR="001B7291" w:rsidRDefault="001B7291" w:rsidP="001B7291">
      <w:pPr>
        <w:rPr>
          <w:b/>
        </w:rPr>
      </w:pPr>
      <w:r>
        <w:rPr>
          <w:b/>
        </w:rPr>
        <w:t xml:space="preserve">UNITATEA DE ÎNVĂȚARE:  </w:t>
      </w:r>
      <w:r w:rsidR="002B45C8" w:rsidRPr="002B45C8">
        <w:rPr>
          <w:b/>
        </w:rPr>
        <w:t>Organele de simț chimic și pielea la om</w:t>
      </w:r>
    </w:p>
    <w:p w14:paraId="54D87131" w14:textId="0D02855A" w:rsidR="001B7291" w:rsidRDefault="001B7291" w:rsidP="001B7291">
      <w:pPr>
        <w:rPr>
          <w:b/>
        </w:rPr>
      </w:pPr>
      <w:r>
        <w:rPr>
          <w:b/>
        </w:rPr>
        <w:t xml:space="preserve">Nr. de ore alocate: </w:t>
      </w:r>
      <w:r w:rsidR="002B45C8">
        <w:rPr>
          <w:b/>
          <w:bCs/>
          <w:lang w:val="ro-RO"/>
        </w:rPr>
        <w:t>5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800"/>
      </w:tblGrid>
      <w:tr w:rsidR="001B7291" w14:paraId="72E0E869" w14:textId="77777777" w:rsidTr="00875E08">
        <w:trPr>
          <w:trHeight w:val="276"/>
        </w:trPr>
        <w:tc>
          <w:tcPr>
            <w:tcW w:w="1615" w:type="dxa"/>
            <w:vMerge w:val="restart"/>
          </w:tcPr>
          <w:p w14:paraId="0E7B4563" w14:textId="77777777" w:rsidR="001B7291" w:rsidRDefault="001B7291" w:rsidP="00875E08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2A219F9D" w14:textId="77777777" w:rsidR="001B7291" w:rsidRDefault="001B7291" w:rsidP="00875E08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66F509CC" w14:textId="77777777" w:rsidR="001B7291" w:rsidRDefault="001B7291" w:rsidP="00875E08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185C70D" w14:textId="77777777" w:rsidR="001B7291" w:rsidRPr="00201A5A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643225CC" w14:textId="77777777" w:rsidR="001B7291" w:rsidRDefault="001B7291" w:rsidP="00875E08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1B7291" w14:paraId="165EA7AE" w14:textId="77777777" w:rsidTr="00875E08">
        <w:trPr>
          <w:trHeight w:val="300"/>
        </w:trPr>
        <w:tc>
          <w:tcPr>
            <w:tcW w:w="1615" w:type="dxa"/>
            <w:vMerge/>
          </w:tcPr>
          <w:p w14:paraId="3940F42A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0BE3B804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3A17333E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1350" w:type="dxa"/>
          </w:tcPr>
          <w:p w14:paraId="2715976F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025F42DD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1B94BAFB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33D5E67C" w14:textId="77777777" w:rsidR="001B7291" w:rsidRDefault="001B7291" w:rsidP="00875E08">
            <w:pPr>
              <w:jc w:val="center"/>
            </w:pPr>
          </w:p>
        </w:tc>
        <w:tc>
          <w:tcPr>
            <w:tcW w:w="1350" w:type="dxa"/>
          </w:tcPr>
          <w:p w14:paraId="2FF7EF7A" w14:textId="77777777" w:rsidR="001B7291" w:rsidRDefault="001B7291" w:rsidP="00875E08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55AAD949" w14:textId="77777777" w:rsidR="001B7291" w:rsidRDefault="001B7291" w:rsidP="00875E08">
            <w:pPr>
              <w:rPr>
                <w:b/>
              </w:rPr>
            </w:pPr>
          </w:p>
        </w:tc>
      </w:tr>
      <w:tr w:rsidR="001B7291" w14:paraId="206F2E3B" w14:textId="77777777" w:rsidTr="00875E08">
        <w:trPr>
          <w:trHeight w:val="300"/>
        </w:trPr>
        <w:tc>
          <w:tcPr>
            <w:tcW w:w="1615" w:type="dxa"/>
          </w:tcPr>
          <w:p w14:paraId="48536FBD" w14:textId="483EE7F7" w:rsidR="001B7291" w:rsidRDefault="002B45C8" w:rsidP="001B7291">
            <w:pPr>
              <w:rPr>
                <w:b/>
              </w:rPr>
            </w:pPr>
            <w:r>
              <w:t>Nasul și sensibilitatea olfactivă</w:t>
            </w:r>
          </w:p>
        </w:tc>
        <w:tc>
          <w:tcPr>
            <w:tcW w:w="815" w:type="dxa"/>
          </w:tcPr>
          <w:p w14:paraId="43F281F9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4970FEE7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0EEFCEC5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20DC0FCB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</w:tcPr>
          <w:p w14:paraId="0CF509F8" w14:textId="602C0946" w:rsidR="002B45C8" w:rsidRDefault="002B45C8" w:rsidP="002B45C8">
            <w:pPr>
              <w:spacing w:line="240" w:lineRule="auto"/>
              <w:rPr>
                <w:bCs/>
                <w:lang w:val="ro-RO"/>
              </w:rPr>
            </w:pPr>
            <w:r w:rsidRPr="002B45C8">
              <w:rPr>
                <w:bCs/>
                <w:lang w:val="ro-RO"/>
              </w:rPr>
              <w:t>Localiz</w:t>
            </w:r>
            <w:r>
              <w:rPr>
                <w:bCs/>
                <w:lang w:val="ro-RO"/>
              </w:rPr>
              <w:t>ează</w:t>
            </w:r>
            <w:r w:rsidRPr="002B45C8">
              <w:rPr>
                <w:bCs/>
                <w:lang w:val="ro-RO"/>
              </w:rPr>
              <w:t xml:space="preserve"> nasul și stabil</w:t>
            </w:r>
            <w:r>
              <w:rPr>
                <w:bCs/>
                <w:lang w:val="ro-RO"/>
              </w:rPr>
              <w:t>esc</w:t>
            </w:r>
            <w:r w:rsidRPr="002B45C8">
              <w:rPr>
                <w:bCs/>
                <w:lang w:val="ro-RO"/>
              </w:rPr>
              <w:t xml:space="preserve"> dublul</w:t>
            </w:r>
            <w:r>
              <w:rPr>
                <w:bCs/>
                <w:lang w:val="ro-RO"/>
              </w:rPr>
              <w:t xml:space="preserve"> său</w:t>
            </w:r>
            <w:r w:rsidRPr="002B45C8">
              <w:rPr>
                <w:bCs/>
                <w:lang w:val="ro-RO"/>
              </w:rPr>
              <w:t xml:space="preserve"> rol</w:t>
            </w:r>
          </w:p>
          <w:p w14:paraId="74BDA7FA" w14:textId="52CA3931" w:rsidR="00F816C0" w:rsidRDefault="002B45C8" w:rsidP="002B45C8">
            <w:pPr>
              <w:spacing w:line="240" w:lineRule="auto"/>
              <w:rPr>
                <w:bCs/>
                <w:lang w:val="ro-RO"/>
              </w:rPr>
            </w:pPr>
            <w:r w:rsidRPr="002B45C8">
              <w:rPr>
                <w:bCs/>
                <w:lang w:val="ro-RO"/>
              </w:rPr>
              <w:t>Caracteriz</w:t>
            </w:r>
            <w:r w:rsidR="00F816C0">
              <w:rPr>
                <w:bCs/>
                <w:lang w:val="ro-RO"/>
              </w:rPr>
              <w:t>e</w:t>
            </w:r>
            <w:r w:rsidRPr="002B45C8">
              <w:rPr>
                <w:bCs/>
                <w:lang w:val="ro-RO"/>
              </w:rPr>
              <w:t>a</w:t>
            </w:r>
            <w:r w:rsidR="00F816C0">
              <w:rPr>
                <w:bCs/>
                <w:lang w:val="ro-RO"/>
              </w:rPr>
              <w:t>ză</w:t>
            </w:r>
            <w:r w:rsidRPr="002B45C8">
              <w:rPr>
                <w:bCs/>
                <w:lang w:val="ro-RO"/>
              </w:rPr>
              <w:t xml:space="preserve"> analizatorul olfactiv</w:t>
            </w:r>
            <w:r>
              <w:rPr>
                <w:bCs/>
                <w:lang w:val="ro-RO"/>
              </w:rPr>
              <w:t xml:space="preserve"> </w:t>
            </w:r>
            <w:r w:rsidR="00F816C0">
              <w:rPr>
                <w:bCs/>
                <w:lang w:val="ro-RO"/>
              </w:rPr>
              <w:t>din punct de vedere structural</w:t>
            </w:r>
          </w:p>
          <w:p w14:paraId="43C83CD2" w14:textId="14D918F1" w:rsidR="00F816C0" w:rsidRDefault="00F816C0" w:rsidP="002B45C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Desenează secțiunea prin mucoasa olfactivă</w:t>
            </w:r>
          </w:p>
          <w:p w14:paraId="1F77ADAD" w14:textId="552E4BBC" w:rsidR="002B45C8" w:rsidRDefault="00F816C0" w:rsidP="002B45C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</w:t>
            </w:r>
            <w:r w:rsidR="002B45C8" w:rsidRPr="002B45C8">
              <w:rPr>
                <w:bCs/>
                <w:lang w:val="ro-RO"/>
              </w:rPr>
              <w:t>escri</w:t>
            </w:r>
            <w:r>
              <w:rPr>
                <w:bCs/>
                <w:lang w:val="ro-RO"/>
              </w:rPr>
              <w:t xml:space="preserve">u </w:t>
            </w:r>
            <w:r w:rsidR="002B45C8" w:rsidRPr="002B45C8">
              <w:rPr>
                <w:bCs/>
                <w:lang w:val="ro-RO"/>
              </w:rPr>
              <w:t xml:space="preserve">modul de realizare a senzației </w:t>
            </w:r>
            <w:r w:rsidR="002B45C8">
              <w:rPr>
                <w:bCs/>
                <w:lang w:val="ro-RO"/>
              </w:rPr>
              <w:t>o</w:t>
            </w:r>
            <w:r w:rsidR="002B45C8" w:rsidRPr="002B45C8">
              <w:rPr>
                <w:bCs/>
                <w:lang w:val="ro-RO"/>
              </w:rPr>
              <w:t>lfactive</w:t>
            </w:r>
          </w:p>
          <w:p w14:paraId="6229A81A" w14:textId="77777777" w:rsidR="00F816C0" w:rsidRDefault="00F816C0" w:rsidP="002B45C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Precizează principalele tipuri de</w:t>
            </w:r>
            <w:r w:rsidR="002B45C8" w:rsidRPr="002B45C8">
              <w:rPr>
                <w:bCs/>
                <w:lang w:val="ro-RO"/>
              </w:rPr>
              <w:t xml:space="preserve"> miros</w:t>
            </w:r>
            <w:r>
              <w:rPr>
                <w:bCs/>
                <w:lang w:val="ro-RO"/>
              </w:rPr>
              <w:t xml:space="preserve"> după ce simt câteva în prealabil </w:t>
            </w:r>
          </w:p>
          <w:p w14:paraId="0E50E2C5" w14:textId="7322C57C" w:rsidR="002B45C8" w:rsidRDefault="00F816C0" w:rsidP="002B45C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Identifică rolul mirosului în viața omului</w:t>
            </w:r>
          </w:p>
          <w:p w14:paraId="551CA451" w14:textId="24D8B261" w:rsidR="00D83AA6" w:rsidRPr="005B7B34" w:rsidRDefault="00D83AA6" w:rsidP="002B45C8">
            <w:pPr>
              <w:spacing w:line="240" w:lineRule="auto"/>
              <w:rPr>
                <w:bCs/>
                <w:lang w:val="ro-RO"/>
              </w:rPr>
            </w:pPr>
          </w:p>
        </w:tc>
        <w:tc>
          <w:tcPr>
            <w:tcW w:w="1350" w:type="dxa"/>
          </w:tcPr>
          <w:p w14:paraId="46D88E45" w14:textId="70DF9D57" w:rsidR="001B7291" w:rsidRDefault="00F36CE8" w:rsidP="00875E08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1B7291">
              <w:t>0’</w:t>
            </w:r>
          </w:p>
        </w:tc>
        <w:tc>
          <w:tcPr>
            <w:tcW w:w="1980" w:type="dxa"/>
          </w:tcPr>
          <w:p w14:paraId="0B7A5F6F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0ABCF95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A47720E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71EF3E5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237F68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020A1EEF" w14:textId="77777777" w:rsidR="00D83AA6" w:rsidRDefault="00F36CE8" w:rsidP="00D83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6D55DB41" w14:textId="591E7F65" w:rsidR="001B7291" w:rsidRPr="00D83AA6" w:rsidRDefault="00F36CE8" w:rsidP="00D83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  <w:r w:rsidRPr="00D83AA6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730A9A4B" w14:textId="77777777" w:rsidR="001B7291" w:rsidRPr="00B85F44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78CE1F7C" w14:textId="77777777" w:rsidR="001B7291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4FD75DD1" w14:textId="3FA5349F" w:rsidR="00F36CE8" w:rsidRDefault="00F36CE8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4DFC5A45" w14:textId="6031E110" w:rsidR="001B7291" w:rsidRPr="00B85F44" w:rsidRDefault="00F816C0" w:rsidP="00F816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Diverse substanțe/ produse odorante</w:t>
            </w:r>
          </w:p>
        </w:tc>
        <w:tc>
          <w:tcPr>
            <w:tcW w:w="1350" w:type="dxa"/>
          </w:tcPr>
          <w:p w14:paraId="651FF94F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6AC294A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5B8AA56" w14:textId="77777777" w:rsidR="001B7291" w:rsidRPr="00B85F44" w:rsidRDefault="001B7291" w:rsidP="00875E08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786B96C1" w14:textId="77777777" w:rsidR="001B7291" w:rsidRPr="00AC1981" w:rsidRDefault="001B7291" w:rsidP="00875E08">
            <w:pPr>
              <w:spacing w:line="240" w:lineRule="auto"/>
            </w:pPr>
            <w:r w:rsidRPr="00AC1981">
              <w:t>Probe orale</w:t>
            </w:r>
          </w:p>
          <w:p w14:paraId="17A38AF7" w14:textId="77777777" w:rsidR="001B7291" w:rsidRPr="00AC1981" w:rsidRDefault="001B7291" w:rsidP="00875E08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816DED3" w14:textId="141EAAA4" w:rsidR="001B7291" w:rsidRPr="00AC1981" w:rsidRDefault="001B7291" w:rsidP="00875E08"/>
        </w:tc>
      </w:tr>
      <w:tr w:rsidR="00A445CC" w14:paraId="4640161D" w14:textId="77777777" w:rsidTr="00875E08">
        <w:trPr>
          <w:trHeight w:val="300"/>
        </w:trPr>
        <w:tc>
          <w:tcPr>
            <w:tcW w:w="1615" w:type="dxa"/>
          </w:tcPr>
          <w:p w14:paraId="2EDB46E9" w14:textId="10C443E3" w:rsidR="00A445CC" w:rsidRPr="005B7B34" w:rsidRDefault="002B45C8" w:rsidP="00A44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t>Limba și sensibilitatea gustativă</w:t>
            </w:r>
          </w:p>
        </w:tc>
        <w:tc>
          <w:tcPr>
            <w:tcW w:w="815" w:type="dxa"/>
          </w:tcPr>
          <w:p w14:paraId="2FC809A5" w14:textId="77777777" w:rsidR="00A445CC" w:rsidRDefault="00A445CC" w:rsidP="00A445CC">
            <w:pPr>
              <w:jc w:val="center"/>
            </w:pPr>
            <w:r>
              <w:t>1.2</w:t>
            </w:r>
          </w:p>
          <w:p w14:paraId="2826BF02" w14:textId="77777777" w:rsidR="00A445CC" w:rsidRDefault="00A445CC" w:rsidP="00A445CC">
            <w:pPr>
              <w:jc w:val="center"/>
            </w:pPr>
            <w:r>
              <w:t>1.3</w:t>
            </w:r>
          </w:p>
          <w:p w14:paraId="717A6ED0" w14:textId="77777777" w:rsidR="00A445CC" w:rsidRDefault="00A445CC" w:rsidP="00A445CC">
            <w:pPr>
              <w:jc w:val="center"/>
            </w:pPr>
            <w:r>
              <w:t>2.1</w:t>
            </w:r>
          </w:p>
          <w:p w14:paraId="00FA1F85" w14:textId="77777777" w:rsidR="00A445CC" w:rsidRDefault="00A445CC" w:rsidP="00A445CC">
            <w:pPr>
              <w:jc w:val="center"/>
            </w:pPr>
            <w:r>
              <w:t>2.2</w:t>
            </w:r>
          </w:p>
          <w:p w14:paraId="2D3C19FC" w14:textId="7F192A77" w:rsidR="00A445CC" w:rsidRDefault="00A445CC" w:rsidP="00D83AA6">
            <w:pPr>
              <w:jc w:val="center"/>
            </w:pPr>
          </w:p>
        </w:tc>
        <w:tc>
          <w:tcPr>
            <w:tcW w:w="4500" w:type="dxa"/>
          </w:tcPr>
          <w:p w14:paraId="4980ECC6" w14:textId="77777777" w:rsidR="003E5501" w:rsidRDefault="00F816C0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Stabilesc localizarea și alcătuirea limbii</w:t>
            </w:r>
          </w:p>
          <w:p w14:paraId="47A3CB19" w14:textId="77777777" w:rsidR="00F816C0" w:rsidRDefault="00F816C0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Desenează limba, papila gustativă și mugurele gustativ</w:t>
            </w:r>
          </w:p>
          <w:p w14:paraId="3135616E" w14:textId="46280567" w:rsidR="00F816C0" w:rsidRDefault="00F816C0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Explică modul de formare a senzației de gust</w:t>
            </w:r>
          </w:p>
          <w:p w14:paraId="0310EA7F" w14:textId="77777777" w:rsidR="00F816C0" w:rsidRDefault="00F816C0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principalele tipuri de gust și rolul gustului în viața omului</w:t>
            </w:r>
          </w:p>
          <w:p w14:paraId="75BD9B01" w14:textId="1FDEDC64" w:rsidR="00F816C0" w:rsidRDefault="00F816C0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Determină pragul sensibilității gustative</w:t>
            </w:r>
            <w:r w:rsidR="00534CFD">
              <w:rPr>
                <w:lang w:val="ro-RO"/>
              </w:rPr>
              <w:t xml:space="preserve"> utilizând fișa din manual</w:t>
            </w:r>
          </w:p>
        </w:tc>
        <w:tc>
          <w:tcPr>
            <w:tcW w:w="1350" w:type="dxa"/>
          </w:tcPr>
          <w:p w14:paraId="05F079FE" w14:textId="5363B50F" w:rsidR="00A445CC" w:rsidRDefault="00D83AA6" w:rsidP="00A445CC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A445CC">
              <w:t>0’</w:t>
            </w:r>
          </w:p>
        </w:tc>
        <w:tc>
          <w:tcPr>
            <w:tcW w:w="1980" w:type="dxa"/>
          </w:tcPr>
          <w:p w14:paraId="2E473104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C302A43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5ED234F0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4145CAE8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7584A5DD" w14:textId="5DC7B7F1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7351322F" w14:textId="77777777" w:rsidR="00A445CC" w:rsidRPr="00B85F44" w:rsidRDefault="00A445CC" w:rsidP="00A445CC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66691B57" w14:textId="73787C64" w:rsidR="00A445CC" w:rsidRDefault="00534CFD" w:rsidP="00534CF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Atlasul</w:t>
            </w:r>
          </w:p>
          <w:p w14:paraId="61ACAB47" w14:textId="77777777" w:rsidR="00534CFD" w:rsidRDefault="00534CFD" w:rsidP="00534CF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Substanțe cu gust</w:t>
            </w:r>
          </w:p>
          <w:p w14:paraId="25A1CB38" w14:textId="0B48D85F" w:rsidR="00534CFD" w:rsidRDefault="00534CFD" w:rsidP="00534CF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Eprubete</w:t>
            </w:r>
          </w:p>
          <w:p w14:paraId="30B17893" w14:textId="6900C045" w:rsidR="00534CFD" w:rsidRDefault="00534CFD" w:rsidP="00534CF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Pipete</w:t>
            </w:r>
          </w:p>
          <w:p w14:paraId="5789073A" w14:textId="43F269CA" w:rsidR="00534CFD" w:rsidRDefault="00534CFD" w:rsidP="00534CF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Apă</w:t>
            </w:r>
          </w:p>
          <w:p w14:paraId="015EFB3D" w14:textId="24D56FF0" w:rsidR="00534CFD" w:rsidRDefault="00534CFD" w:rsidP="00534CF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Pahare</w:t>
            </w:r>
          </w:p>
          <w:p w14:paraId="7CDC1002" w14:textId="5E66DFE8" w:rsidR="00534CFD" w:rsidRPr="00B85F44" w:rsidRDefault="00534CFD" w:rsidP="00534CFD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782F166E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417C64F5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15F1F54" w14:textId="5C39F387" w:rsidR="00A445CC" w:rsidRDefault="00A445CC" w:rsidP="00A445CC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36406ACB" w14:textId="77777777" w:rsidR="00A445CC" w:rsidRPr="00AC1981" w:rsidRDefault="00A445CC" w:rsidP="00A445CC">
            <w:pPr>
              <w:spacing w:line="240" w:lineRule="auto"/>
            </w:pPr>
            <w:r w:rsidRPr="00AC1981">
              <w:t>Probe orale</w:t>
            </w:r>
          </w:p>
          <w:p w14:paraId="228CDB90" w14:textId="77777777" w:rsidR="00A445CC" w:rsidRPr="00AC1981" w:rsidRDefault="00A445CC" w:rsidP="00A445CC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941A411" w14:textId="1FD732D5" w:rsidR="00A445CC" w:rsidRPr="00AC1981" w:rsidRDefault="00D83AA6" w:rsidP="00A445CC">
            <w:pPr>
              <w:spacing w:line="240" w:lineRule="auto"/>
            </w:pPr>
            <w:r>
              <w:t>Probe practice</w:t>
            </w:r>
          </w:p>
        </w:tc>
      </w:tr>
      <w:tr w:rsidR="00403E4E" w14:paraId="47A7E86F" w14:textId="77777777" w:rsidTr="00875E08">
        <w:trPr>
          <w:trHeight w:val="300"/>
        </w:trPr>
        <w:tc>
          <w:tcPr>
            <w:tcW w:w="1615" w:type="dxa"/>
          </w:tcPr>
          <w:p w14:paraId="1EA9CAA2" w14:textId="78CEA55A" w:rsidR="00403E4E" w:rsidRDefault="002B45C8" w:rsidP="00403E4E">
            <w:r>
              <w:t>Pielea și sensibilitatea cutanată</w:t>
            </w:r>
          </w:p>
        </w:tc>
        <w:tc>
          <w:tcPr>
            <w:tcW w:w="815" w:type="dxa"/>
          </w:tcPr>
          <w:p w14:paraId="0641A55E" w14:textId="77777777" w:rsidR="00403E4E" w:rsidRDefault="00403E4E" w:rsidP="00403E4E">
            <w:pPr>
              <w:jc w:val="center"/>
            </w:pPr>
            <w:r>
              <w:t>1.1</w:t>
            </w:r>
          </w:p>
          <w:p w14:paraId="1F71B109" w14:textId="77777777" w:rsidR="00403E4E" w:rsidRDefault="00403E4E" w:rsidP="00403E4E">
            <w:pPr>
              <w:jc w:val="center"/>
            </w:pPr>
            <w:r>
              <w:t>1.2</w:t>
            </w:r>
          </w:p>
          <w:p w14:paraId="67A16E59" w14:textId="77777777" w:rsidR="00403E4E" w:rsidRDefault="00403E4E" w:rsidP="00403E4E">
            <w:pPr>
              <w:jc w:val="center"/>
            </w:pPr>
            <w:r>
              <w:t>1.3</w:t>
            </w:r>
          </w:p>
          <w:p w14:paraId="3713427F" w14:textId="77777777" w:rsidR="00403E4E" w:rsidRDefault="00403E4E" w:rsidP="00403E4E">
            <w:pPr>
              <w:jc w:val="center"/>
            </w:pPr>
            <w:r>
              <w:t>2.1</w:t>
            </w:r>
          </w:p>
          <w:p w14:paraId="78EAC6C5" w14:textId="77777777" w:rsidR="00403E4E" w:rsidRDefault="00403E4E" w:rsidP="00403E4E">
            <w:pPr>
              <w:jc w:val="center"/>
            </w:pPr>
            <w:r>
              <w:t>2.2</w:t>
            </w:r>
          </w:p>
          <w:p w14:paraId="473C64E3" w14:textId="06F29454" w:rsidR="00951B05" w:rsidRDefault="00951B05" w:rsidP="00403E4E">
            <w:pPr>
              <w:jc w:val="center"/>
            </w:pPr>
            <w:r>
              <w:t>3.1</w:t>
            </w:r>
          </w:p>
          <w:p w14:paraId="72CF5C1A" w14:textId="77777777" w:rsidR="00403E4E" w:rsidRDefault="00403E4E" w:rsidP="00FF4F22">
            <w:pPr>
              <w:jc w:val="center"/>
            </w:pPr>
          </w:p>
        </w:tc>
        <w:tc>
          <w:tcPr>
            <w:tcW w:w="4500" w:type="dxa"/>
          </w:tcPr>
          <w:p w14:paraId="57AE9212" w14:textId="77777777" w:rsidR="00403E4E" w:rsidRDefault="00534CFD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Caracterizează pielea din punct de vedere al localizării și alcătuirii sale</w:t>
            </w:r>
          </w:p>
          <w:p w14:paraId="5A6EF443" w14:textId="2E71FAA2" w:rsidR="00534CFD" w:rsidRDefault="00534CFD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Observă preparate microscopice și mulaj cu secțiune prin piele</w:t>
            </w:r>
          </w:p>
          <w:p w14:paraId="740485B0" w14:textId="77777777" w:rsidR="00534CFD" w:rsidRDefault="00534CFD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Desenează secțiunea prin piele</w:t>
            </w:r>
          </w:p>
          <w:p w14:paraId="7C1F619F" w14:textId="77777777" w:rsidR="00534CFD" w:rsidRDefault="008540A7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Explică modul de formare a senzațiilor: tactilă termică, dureroasă, de presiune și vibrații</w:t>
            </w:r>
          </w:p>
          <w:p w14:paraId="7BFF465C" w14:textId="77777777" w:rsidR="008540A7" w:rsidRDefault="008540A7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Determină discriminarea tactilă pe diverse suprafețe ale pielii</w:t>
            </w:r>
          </w:p>
          <w:p w14:paraId="51A93BC6" w14:textId="77777777" w:rsidR="008540A7" w:rsidRDefault="008540A7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principalele tipuri de amprente</w:t>
            </w:r>
          </w:p>
          <w:p w14:paraId="180D3494" w14:textId="6EEF2F6B" w:rsidR="008540A7" w:rsidRDefault="008540A7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Precizează rolurile îndeplinite de piele în organism</w:t>
            </w:r>
          </w:p>
        </w:tc>
        <w:tc>
          <w:tcPr>
            <w:tcW w:w="1350" w:type="dxa"/>
          </w:tcPr>
          <w:p w14:paraId="4DA6D13B" w14:textId="3A17C9AD" w:rsidR="00403E4E" w:rsidRDefault="00D83AA6" w:rsidP="00403E4E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5</w:t>
            </w:r>
            <w:r w:rsidR="00403E4E">
              <w:t>0’</w:t>
            </w:r>
          </w:p>
        </w:tc>
        <w:tc>
          <w:tcPr>
            <w:tcW w:w="1980" w:type="dxa"/>
          </w:tcPr>
          <w:p w14:paraId="0DC648EE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0AE87D79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1422487A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024328AC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57BF260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5F0E26F1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13B59882" w14:textId="3CF8C2C5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23B0814D" w14:textId="77777777" w:rsidR="00403E4E" w:rsidRPr="00B85F44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455D19C6" w14:textId="77777777" w:rsidR="00403E4E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1FB2A09E" w14:textId="77777777" w:rsidR="00403E4E" w:rsidRDefault="00403E4E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190FCAC3" w14:textId="3EC940C0" w:rsidR="00403E4E" w:rsidRDefault="00534CFD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Mulaj</w:t>
            </w:r>
          </w:p>
          <w:p w14:paraId="13349004" w14:textId="396F58D1" w:rsidR="00534CFD" w:rsidRDefault="00534CFD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Microscop</w:t>
            </w:r>
          </w:p>
          <w:p w14:paraId="068E4466" w14:textId="77777777" w:rsidR="00534CFD" w:rsidRDefault="00534CFD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Preparate microscopice</w:t>
            </w:r>
          </w:p>
          <w:p w14:paraId="33090280" w14:textId="6AF29260" w:rsidR="008540A7" w:rsidRDefault="008540A7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Compas</w:t>
            </w:r>
          </w:p>
          <w:p w14:paraId="0F86BFF8" w14:textId="4C7CB2C6" w:rsidR="008540A7" w:rsidRDefault="008540A7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Tuș</w:t>
            </w:r>
          </w:p>
          <w:p w14:paraId="4A36E0E1" w14:textId="7BEF7CF9" w:rsidR="008540A7" w:rsidRDefault="008540A7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Hârtie</w:t>
            </w:r>
          </w:p>
          <w:p w14:paraId="28B706CC" w14:textId="41ABBB74" w:rsidR="008540A7" w:rsidRDefault="008540A7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Internet </w:t>
            </w:r>
          </w:p>
          <w:p w14:paraId="38A85F0F" w14:textId="11426A4C" w:rsidR="008540A7" w:rsidRPr="00B85F44" w:rsidRDefault="008540A7" w:rsidP="00403E4E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61E9B6A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lastRenderedPageBreak/>
              <w:t>Frontale</w:t>
            </w:r>
          </w:p>
          <w:p w14:paraId="5F3CDD57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E53A641" w14:textId="3D043669" w:rsidR="00403E4E" w:rsidRDefault="00403E4E" w:rsidP="00403E4E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57038097" w14:textId="77777777" w:rsidR="00403E4E" w:rsidRPr="00AC1981" w:rsidRDefault="00403E4E" w:rsidP="00403E4E">
            <w:pPr>
              <w:spacing w:line="240" w:lineRule="auto"/>
            </w:pPr>
            <w:r w:rsidRPr="00AC1981">
              <w:t>Probe orale</w:t>
            </w:r>
          </w:p>
          <w:p w14:paraId="3C690C74" w14:textId="77777777" w:rsidR="00403E4E" w:rsidRPr="00AC1981" w:rsidRDefault="00403E4E" w:rsidP="00403E4E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A1DE35A" w14:textId="02D4268A" w:rsidR="00403E4E" w:rsidRPr="00AC1981" w:rsidRDefault="00403E4E" w:rsidP="00403E4E">
            <w:pPr>
              <w:spacing w:line="240" w:lineRule="auto"/>
            </w:pPr>
          </w:p>
        </w:tc>
      </w:tr>
      <w:tr w:rsidR="008540A7" w14:paraId="44D428F5" w14:textId="77777777" w:rsidTr="00875E08">
        <w:trPr>
          <w:trHeight w:val="300"/>
        </w:trPr>
        <w:tc>
          <w:tcPr>
            <w:tcW w:w="1615" w:type="dxa"/>
          </w:tcPr>
          <w:p w14:paraId="3ABAB6CF" w14:textId="3A0D2143" w:rsidR="008540A7" w:rsidRDefault="008540A7" w:rsidP="008540A7">
            <w:r w:rsidRPr="00CC0FC5">
              <w:rPr>
                <w:bCs/>
              </w:rPr>
              <w:t>Particularități ale sensibilității la vertebrate</w:t>
            </w:r>
          </w:p>
        </w:tc>
        <w:tc>
          <w:tcPr>
            <w:tcW w:w="815" w:type="dxa"/>
          </w:tcPr>
          <w:p w14:paraId="20C3501B" w14:textId="77777777" w:rsidR="008540A7" w:rsidRDefault="008540A7" w:rsidP="008540A7">
            <w:pPr>
              <w:jc w:val="center"/>
            </w:pPr>
            <w:r>
              <w:t>2.1</w:t>
            </w:r>
          </w:p>
          <w:p w14:paraId="2803E9B5" w14:textId="18760289" w:rsidR="008540A7" w:rsidRDefault="008540A7" w:rsidP="008540A7">
            <w:pPr>
              <w:jc w:val="center"/>
            </w:pPr>
            <w:r>
              <w:t>2.2</w:t>
            </w:r>
          </w:p>
        </w:tc>
        <w:tc>
          <w:tcPr>
            <w:tcW w:w="4500" w:type="dxa"/>
          </w:tcPr>
          <w:p w14:paraId="39299BAC" w14:textId="37BA027E" w:rsidR="008540A7" w:rsidRDefault="008540A7" w:rsidP="008540A7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Caracterizează simțurile animalelor, pe grupe de vertebrate</w:t>
            </w:r>
          </w:p>
        </w:tc>
        <w:tc>
          <w:tcPr>
            <w:tcW w:w="1350" w:type="dxa"/>
          </w:tcPr>
          <w:p w14:paraId="0C45E3F0" w14:textId="5A8CAC78" w:rsidR="008540A7" w:rsidRDefault="00CB6CE4" w:rsidP="008540A7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3FDBCB53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6E13F462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E934D83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9FA90AB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7046287B" w14:textId="54994115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53C65BFF" w14:textId="2E12474B" w:rsidR="008540A7" w:rsidRDefault="008540A7" w:rsidP="008540A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E8BDCA9" w14:textId="193E6D7D" w:rsidR="008540A7" w:rsidRPr="00B85F44" w:rsidRDefault="008540A7" w:rsidP="008540A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Internetul </w:t>
            </w:r>
          </w:p>
        </w:tc>
        <w:tc>
          <w:tcPr>
            <w:tcW w:w="1350" w:type="dxa"/>
          </w:tcPr>
          <w:p w14:paraId="60E4E14A" w14:textId="77777777" w:rsidR="008540A7" w:rsidRDefault="008540A7" w:rsidP="008540A7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47A3BF8E" w14:textId="77777777" w:rsidR="008540A7" w:rsidRDefault="008540A7" w:rsidP="008540A7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69D2179" w14:textId="6FF88519" w:rsidR="008540A7" w:rsidRDefault="008540A7" w:rsidP="008540A7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2C16FA1B" w14:textId="77777777" w:rsidR="008540A7" w:rsidRPr="00AC1981" w:rsidRDefault="008540A7" w:rsidP="008540A7">
            <w:pPr>
              <w:spacing w:line="240" w:lineRule="auto"/>
            </w:pPr>
            <w:r w:rsidRPr="00AC1981">
              <w:t>Probe orale</w:t>
            </w:r>
          </w:p>
          <w:p w14:paraId="0885B88D" w14:textId="77777777" w:rsidR="008540A7" w:rsidRPr="00AC1981" w:rsidRDefault="008540A7" w:rsidP="008540A7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351A163E" w14:textId="77777777" w:rsidR="008540A7" w:rsidRPr="00AC1981" w:rsidRDefault="008540A7" w:rsidP="008540A7">
            <w:pPr>
              <w:spacing w:line="240" w:lineRule="auto"/>
            </w:pPr>
          </w:p>
        </w:tc>
      </w:tr>
      <w:tr w:rsidR="008540A7" w14:paraId="5D09D6A8" w14:textId="77777777" w:rsidTr="00875E08">
        <w:trPr>
          <w:trHeight w:val="300"/>
        </w:trPr>
        <w:tc>
          <w:tcPr>
            <w:tcW w:w="1615" w:type="dxa"/>
          </w:tcPr>
          <w:p w14:paraId="2346CA29" w14:textId="1F5CE36B" w:rsidR="008540A7" w:rsidRDefault="008540A7" w:rsidP="008540A7">
            <w:r w:rsidRPr="008766DB">
              <w:t>Recapitulare -evaluare</w:t>
            </w:r>
          </w:p>
        </w:tc>
        <w:tc>
          <w:tcPr>
            <w:tcW w:w="815" w:type="dxa"/>
          </w:tcPr>
          <w:p w14:paraId="6DC64AA1" w14:textId="09D9AEF2" w:rsidR="008540A7" w:rsidRDefault="008540A7" w:rsidP="008540A7">
            <w:pPr>
              <w:jc w:val="center"/>
            </w:pPr>
            <w:r>
              <w:t>3.2</w:t>
            </w:r>
          </w:p>
        </w:tc>
        <w:tc>
          <w:tcPr>
            <w:tcW w:w="4500" w:type="dxa"/>
          </w:tcPr>
          <w:p w14:paraId="286D1647" w14:textId="77777777" w:rsidR="000D068D" w:rsidRPr="000D068D" w:rsidRDefault="000D068D" w:rsidP="000D068D">
            <w:pPr>
              <w:spacing w:line="240" w:lineRule="auto"/>
              <w:rPr>
                <w:lang w:val="ro-RO"/>
              </w:rPr>
            </w:pPr>
            <w:r w:rsidRPr="000D068D">
              <w:rPr>
                <w:lang w:val="ro-RO"/>
              </w:rPr>
              <w:t>Recapitulează și sistematizează cunoștințele după planul din manual</w:t>
            </w:r>
          </w:p>
          <w:p w14:paraId="6B29E41E" w14:textId="7BFC5710" w:rsidR="008540A7" w:rsidRPr="003E5501" w:rsidRDefault="000D068D" w:rsidP="000D068D">
            <w:pPr>
              <w:spacing w:line="240" w:lineRule="auto"/>
              <w:rPr>
                <w:lang w:val="ro-RO"/>
              </w:rPr>
            </w:pPr>
            <w:r w:rsidRPr="000D068D">
              <w:rPr>
                <w:lang w:val="ro-RO"/>
              </w:rPr>
              <w:t>Completează testul sumativ</w:t>
            </w:r>
          </w:p>
        </w:tc>
        <w:tc>
          <w:tcPr>
            <w:tcW w:w="1350" w:type="dxa"/>
          </w:tcPr>
          <w:p w14:paraId="412146D0" w14:textId="7DE56DB0" w:rsidR="008540A7" w:rsidRDefault="008540A7" w:rsidP="008540A7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2787274C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6FB5E69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34A67367" w14:textId="02B2CB68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70A60816" w14:textId="48889D41" w:rsidR="008540A7" w:rsidRPr="00B85F44" w:rsidRDefault="008540A7" w:rsidP="008540A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2C9133BF" w14:textId="4EDD2845" w:rsidR="008540A7" w:rsidRDefault="008540A7" w:rsidP="008540A7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</w:tc>
        <w:tc>
          <w:tcPr>
            <w:tcW w:w="1800" w:type="dxa"/>
          </w:tcPr>
          <w:p w14:paraId="597AF4B0" w14:textId="6DCBAED0" w:rsidR="008540A7" w:rsidRPr="00AC1981" w:rsidRDefault="008540A7" w:rsidP="008540A7">
            <w:pPr>
              <w:spacing w:line="240" w:lineRule="auto"/>
            </w:pPr>
            <w:r>
              <w:t>Probă scrisă</w:t>
            </w:r>
          </w:p>
        </w:tc>
      </w:tr>
    </w:tbl>
    <w:p w14:paraId="72B1629E" w14:textId="77777777" w:rsidR="0075605A" w:rsidRDefault="0075605A"/>
    <w:sectPr w:rsidR="0075605A" w:rsidSect="001B72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91"/>
    <w:rsid w:val="000D068D"/>
    <w:rsid w:val="00183980"/>
    <w:rsid w:val="001B0901"/>
    <w:rsid w:val="001B7291"/>
    <w:rsid w:val="00207028"/>
    <w:rsid w:val="002315AB"/>
    <w:rsid w:val="002B45C8"/>
    <w:rsid w:val="003C2EC1"/>
    <w:rsid w:val="003E5501"/>
    <w:rsid w:val="00403E4E"/>
    <w:rsid w:val="00415D59"/>
    <w:rsid w:val="004A4F99"/>
    <w:rsid w:val="004B3732"/>
    <w:rsid w:val="004D5AD5"/>
    <w:rsid w:val="00534CFD"/>
    <w:rsid w:val="005B7920"/>
    <w:rsid w:val="005B7B34"/>
    <w:rsid w:val="00681DD8"/>
    <w:rsid w:val="0075605A"/>
    <w:rsid w:val="007D1EA0"/>
    <w:rsid w:val="007F7EF5"/>
    <w:rsid w:val="008220AB"/>
    <w:rsid w:val="008540A7"/>
    <w:rsid w:val="008766DB"/>
    <w:rsid w:val="00951B05"/>
    <w:rsid w:val="009C121D"/>
    <w:rsid w:val="00A445CC"/>
    <w:rsid w:val="00AA3BA4"/>
    <w:rsid w:val="00AD07E2"/>
    <w:rsid w:val="00AE5E63"/>
    <w:rsid w:val="00B44BAB"/>
    <w:rsid w:val="00B753A4"/>
    <w:rsid w:val="00B767F6"/>
    <w:rsid w:val="00B83826"/>
    <w:rsid w:val="00B848AE"/>
    <w:rsid w:val="00C45234"/>
    <w:rsid w:val="00CA0CCF"/>
    <w:rsid w:val="00CB3A2C"/>
    <w:rsid w:val="00CB6CE4"/>
    <w:rsid w:val="00CE0DFD"/>
    <w:rsid w:val="00CF5F27"/>
    <w:rsid w:val="00D83AA6"/>
    <w:rsid w:val="00E46223"/>
    <w:rsid w:val="00E60FCD"/>
    <w:rsid w:val="00E86191"/>
    <w:rsid w:val="00F36CE8"/>
    <w:rsid w:val="00F816C0"/>
    <w:rsid w:val="00FF466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426D"/>
  <w15:chartTrackingRefBased/>
  <w15:docId w15:val="{FE9CD970-8691-4169-805D-1762A21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9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7</cp:revision>
  <dcterms:created xsi:type="dcterms:W3CDTF">2024-07-09T07:37:00Z</dcterms:created>
  <dcterms:modified xsi:type="dcterms:W3CDTF">2024-07-10T13:22:00Z</dcterms:modified>
</cp:coreProperties>
</file>